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BIO-1.1.4</w:t>
      </w:r>
    </w:p>
    <w:p>
      <w:pPr/>
    </w:p>
    <w:p>
      <w:pPr/>
      <w:r>
        <w:rPr/>
        <w:t xml:space="preserve">argumentira uvjete za postanak i razvoj života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