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PSP-4.2.4</w:t>
      </w:r>
    </w:p>
    <w:p>
      <w:pPr/>
    </w:p>
    <w:p>
      <w:pPr/>
      <w:r>
        <w:rPr/>
        <w:t xml:space="preserve">istražuje zakonitosti prirodne i društvene sredine čovjeka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2026-07-22T00:32:42+02:00</dcterms:created>
  <dcterms:modified xsi:type="dcterms:W3CDTF">2026-07-22T00:32:42+02:00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