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KEM-1.4.3</w:t>
      </w:r>
    </w:p>
    <w:p>
      <w:pPr/>
    </w:p>
    <w:p>
      <w:pPr/>
      <w:r>
        <w:rPr/>
        <w:t xml:space="preserve">uočava zakonitosti podataka prikazanih modelima, tablicama i grafikonima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2026-07-22T01:22:16+02:00</dcterms:created>
  <dcterms:modified xsi:type="dcterms:W3CDTF">2026-07-22T01:22:16+02:00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