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UMP-4.1.2</w:t>
      </w:r>
    </w:p>
    <w:p>
      <w:pPr/>
    </w:p>
    <w:p>
      <w:pPr/>
      <w:r>
        <w:rPr/>
        <w:t xml:space="preserve">prepoznaje glazbena djela skladatelja kroz stilove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2026-09-09T00:08:03+02:00</dcterms:created>
  <dcterms:modified xsi:type="dcterms:W3CDTF">2026-09-09T00:08:03+02:00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