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UMP-5.2.3</w:t>
      </w:r>
    </w:p>
    <w:p>
      <w:pPr/>
    </w:p>
    <w:p>
      <w:pPr/>
      <w:r>
        <w:rPr/>
        <w:t xml:space="preserve">reproducira skupno muziciranje (zbor i instrumentalni sastavi)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2026-07-22T04:13:40+02:00</dcterms:created>
  <dcterms:modified xsi:type="dcterms:W3CDTF">2026-07-22T04:13:40+02:00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