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KEM-4.2.2</w:t>
      </w:r>
    </w:p>
    <w:p>
      <w:pPr/>
    </w:p>
    <w:p>
      <w:pPr/>
      <w:r>
        <w:rPr/>
        <w:t xml:space="preserve">analizira kemijske promjene odabranih biomolekula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2026-05-30T17:27:15+02:00</dcterms:created>
  <dcterms:modified xsi:type="dcterms:W3CDTF">2026-05-30T17:27:15+02:00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